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63E" w:rsidRPr="00827B82" w:rsidRDefault="0072502A" w:rsidP="00B61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B32" w:rsidRPr="00827B82" w:rsidRDefault="00363B32" w:rsidP="00B61D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7B82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</w:t>
      </w:r>
    </w:p>
    <w:p w:rsidR="00363B32" w:rsidRPr="00827B82" w:rsidRDefault="00363B32" w:rsidP="00B61D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7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распоряжению администрации </w:t>
      </w:r>
    </w:p>
    <w:p w:rsidR="00363B32" w:rsidRPr="00827B82" w:rsidRDefault="00363B32" w:rsidP="00B61D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7B82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района</w:t>
      </w:r>
    </w:p>
    <w:p w:rsidR="00363B32" w:rsidRPr="00827B82" w:rsidRDefault="00363B32" w:rsidP="00E70D7F">
      <w:pPr>
        <w:spacing w:after="0" w:line="240" w:lineRule="auto"/>
        <w:ind w:left="9912" w:firstLine="70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7B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E70D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27.12.2018 </w:t>
      </w:r>
      <w:r w:rsidR="00827B82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E70D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1290-р</w:t>
      </w:r>
    </w:p>
    <w:p w:rsidR="00AF7C35" w:rsidRPr="00827B82" w:rsidRDefault="00AF7C35" w:rsidP="00B61D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64C3" w:rsidRPr="00827B82" w:rsidRDefault="00C30EF3" w:rsidP="00B61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Исполнение п</w:t>
      </w:r>
      <w:r w:rsidR="004252A0" w:rsidRPr="00827B82">
        <w:rPr>
          <w:rFonts w:ascii="Times New Roman" w:eastAsia="Calibri" w:hAnsi="Times New Roman" w:cs="Times New Roman"/>
          <w:sz w:val="28"/>
          <w:szCs w:val="28"/>
          <w:lang w:eastAsia="en-US"/>
        </w:rPr>
        <w:t>лан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2D70A7" w:rsidRPr="00827B82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</w:t>
      </w:r>
      <w:r w:rsidR="00153EEC" w:rsidRPr="00827B82">
        <w:rPr>
          <w:rFonts w:ascii="Times New Roman" w:eastAsia="Times New Roman" w:hAnsi="Times New Roman" w:cs="Times New Roman"/>
          <w:sz w:val="28"/>
          <w:szCs w:val="28"/>
        </w:rPr>
        <w:t xml:space="preserve"> информированию </w:t>
      </w:r>
    </w:p>
    <w:p w:rsidR="004252A0" w:rsidRPr="00827B82" w:rsidRDefault="002D70A7" w:rsidP="00B61D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7B82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бизнеса и </w:t>
      </w:r>
      <w:r w:rsidR="0074425A" w:rsidRPr="00827B82">
        <w:rPr>
          <w:rFonts w:ascii="Times New Roman" w:eastAsia="Times New Roman" w:hAnsi="Times New Roman" w:cs="Times New Roman"/>
          <w:sz w:val="28"/>
          <w:szCs w:val="28"/>
        </w:rPr>
        <w:t xml:space="preserve">экспертного </w:t>
      </w:r>
      <w:r w:rsidR="00153EEC" w:rsidRPr="00827B82">
        <w:rPr>
          <w:rFonts w:ascii="Times New Roman" w:eastAsia="Times New Roman" w:hAnsi="Times New Roman" w:cs="Times New Roman"/>
          <w:sz w:val="28"/>
          <w:szCs w:val="28"/>
        </w:rPr>
        <w:t xml:space="preserve">сообщества </w:t>
      </w:r>
      <w:r w:rsidR="00C30EF3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53EEC" w:rsidRPr="00827B8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9464C3" w:rsidRPr="00827B82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C4929" w:rsidRPr="00827B82">
        <w:rPr>
          <w:rFonts w:ascii="Times New Roman" w:eastAsia="Times New Roman" w:hAnsi="Times New Roman" w:cs="Times New Roman"/>
          <w:sz w:val="28"/>
          <w:szCs w:val="28"/>
        </w:rPr>
        <w:t>9</w:t>
      </w:r>
      <w:r w:rsidR="00153EEC" w:rsidRPr="00827B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0EF3">
        <w:rPr>
          <w:rFonts w:ascii="Times New Roman" w:eastAsia="Times New Roman" w:hAnsi="Times New Roman" w:cs="Times New Roman"/>
          <w:sz w:val="28"/>
          <w:szCs w:val="28"/>
        </w:rPr>
        <w:t>год.</w:t>
      </w:r>
      <w:r w:rsidR="009464C3" w:rsidRPr="00827B8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252A0" w:rsidRPr="00827B82" w:rsidRDefault="004252A0" w:rsidP="00B61D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37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7"/>
        <w:gridCol w:w="5500"/>
        <w:gridCol w:w="2409"/>
        <w:gridCol w:w="5274"/>
      </w:tblGrid>
      <w:tr w:rsidR="009464C3" w:rsidRPr="00827B82" w:rsidTr="004D4664">
        <w:trPr>
          <w:trHeight w:val="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C3" w:rsidRPr="00827B82" w:rsidRDefault="009464C3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C3" w:rsidRPr="00827B82" w:rsidRDefault="009464C3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4C3" w:rsidRPr="00827B82" w:rsidRDefault="009464C3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 проведения мероприятия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4C3" w:rsidRPr="00C30EF3" w:rsidRDefault="00C30EF3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30E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Исполнение мероприятия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2019 году</w:t>
            </w:r>
          </w:p>
        </w:tc>
      </w:tr>
      <w:tr w:rsidR="00EA267F" w:rsidRPr="00827B82" w:rsidTr="00827B82">
        <w:trPr>
          <w:trHeight w:val="609"/>
        </w:trPr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29" w:rsidRPr="00827B82" w:rsidRDefault="00C30E29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 </w:t>
            </w:r>
            <w:r w:rsidR="00EA267F"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Проведение информационных мероприятий для субъектов малого и среднего предпринимательства, </w:t>
            </w:r>
          </w:p>
          <w:p w:rsidR="00EA267F" w:rsidRPr="00827B82" w:rsidRDefault="00EA267F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экспертного сообщества</w:t>
            </w:r>
          </w:p>
        </w:tc>
      </w:tr>
      <w:tr w:rsidR="00662A66" w:rsidRPr="00662A66" w:rsidTr="004D4664">
        <w:trPr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66" w:rsidRPr="00827B82" w:rsidRDefault="00662A66" w:rsidP="00662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66" w:rsidRPr="00827B82" w:rsidRDefault="00662A66" w:rsidP="00662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Предоставление информации </w:t>
            </w: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 xml:space="preserve">о новых, современных технологиях получения </w:t>
            </w:r>
            <w:r w:rsidRPr="00827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 xml:space="preserve"> (муниципальных) услуг и мероприятиях, способствующих упрощению ведения предпринимательской деятельности, повышению финансовой грамотности на заседаниях:</w:t>
            </w:r>
          </w:p>
          <w:p w:rsidR="00662A66" w:rsidRPr="00827B82" w:rsidRDefault="00662A66" w:rsidP="00662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 xml:space="preserve">Совета по развитию малого и среднего предпринимательства; </w:t>
            </w:r>
          </w:p>
          <w:p w:rsidR="00662A66" w:rsidRPr="00827B82" w:rsidRDefault="00662A66" w:rsidP="00662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>Совета по вопросам развития инвестиционной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66" w:rsidRPr="00827B82" w:rsidRDefault="00662A66" w:rsidP="00662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не реже 2-х раз </w:t>
            </w:r>
          </w:p>
          <w:p w:rsidR="00662A66" w:rsidRPr="00827B82" w:rsidRDefault="00662A66" w:rsidP="00662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год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66" w:rsidRPr="00662A66" w:rsidRDefault="00662A66" w:rsidP="006E24E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62A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информация </w:t>
            </w:r>
            <w:r w:rsidRPr="00662A66">
              <w:rPr>
                <w:rFonts w:ascii="Times New Roman" w:hAnsi="Times New Roman"/>
                <w:sz w:val="28"/>
                <w:szCs w:val="28"/>
              </w:rPr>
              <w:t>предоставлялась на заседаниях Совета по развитию малого и среднего предпринимательства</w:t>
            </w:r>
            <w:r w:rsidR="00863292">
              <w:rPr>
                <w:rFonts w:ascii="Times New Roman" w:hAnsi="Times New Roman"/>
                <w:sz w:val="28"/>
                <w:szCs w:val="28"/>
              </w:rPr>
              <w:t xml:space="preserve"> при администрации Ханты-Мансийского района</w:t>
            </w:r>
            <w:r w:rsidRPr="00662A66">
              <w:rPr>
                <w:rFonts w:ascii="Times New Roman" w:hAnsi="Times New Roman"/>
                <w:sz w:val="28"/>
                <w:szCs w:val="28"/>
              </w:rPr>
              <w:t>:</w:t>
            </w:r>
            <w:r w:rsidR="00863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2A66">
              <w:rPr>
                <w:rFonts w:ascii="Times New Roman" w:hAnsi="Times New Roman"/>
                <w:sz w:val="28"/>
                <w:szCs w:val="28"/>
              </w:rPr>
              <w:t>21.03.201</w:t>
            </w:r>
            <w:r w:rsidR="006E24E9">
              <w:rPr>
                <w:rFonts w:ascii="Times New Roman" w:hAnsi="Times New Roman"/>
                <w:sz w:val="28"/>
                <w:szCs w:val="28"/>
              </w:rPr>
              <w:t>9</w:t>
            </w:r>
            <w:r w:rsidRPr="00662A66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6E24E9">
              <w:rPr>
                <w:rFonts w:ascii="Times New Roman" w:hAnsi="Times New Roman"/>
                <w:sz w:val="28"/>
                <w:szCs w:val="28"/>
              </w:rPr>
              <w:t>24</w:t>
            </w:r>
            <w:r w:rsidRPr="00662A66">
              <w:rPr>
                <w:rFonts w:ascii="Times New Roman" w:hAnsi="Times New Roman"/>
                <w:sz w:val="28"/>
                <w:szCs w:val="28"/>
              </w:rPr>
              <w:t>.05.201</w:t>
            </w:r>
            <w:r w:rsidR="006E24E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62A66" w:rsidRPr="00662A66" w:rsidTr="004D4664">
        <w:trPr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66" w:rsidRPr="00827B82" w:rsidRDefault="00662A66" w:rsidP="00662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66" w:rsidRPr="00827B82" w:rsidRDefault="00662A66" w:rsidP="00662A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</w:t>
            </w: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круглых столов на территориях сельских поселений, направленных на информирование субъектов малого предпринимательства </w:t>
            </w: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 xml:space="preserve">о новых, современных </w:t>
            </w:r>
            <w:r w:rsidRPr="00827B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технологиях получения государственных (муниципальных) услуг и мероприятиях, способствующих упрощению ведения предпринимательской деятельности, повышению финансовой грамотности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66" w:rsidRPr="00827B82" w:rsidRDefault="00662A66" w:rsidP="00662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  <w:p w:rsidR="00662A66" w:rsidRPr="00827B82" w:rsidRDefault="00662A66" w:rsidP="00662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менее 5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A66" w:rsidRPr="00B61354" w:rsidRDefault="00B61354" w:rsidP="00C760E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61354">
              <w:rPr>
                <w:rFonts w:ascii="Times New Roman" w:eastAsia="Times New Roman" w:hAnsi="Times New Roman" w:cs="Times New Roman"/>
                <w:sz w:val="28"/>
                <w:szCs w:val="28"/>
              </w:rPr>
              <w:t>В 2019 году проведено 1</w:t>
            </w:r>
            <w:r w:rsidR="00C760E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B61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круглых столов в 1</w:t>
            </w:r>
            <w:r w:rsidR="00C760E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Pr="00B61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населенных пунктах района, количество участников составило 193</w:t>
            </w:r>
            <w:r w:rsidRPr="00B6135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61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человека, в том числе: </w:t>
            </w:r>
            <w:r w:rsidR="00FA5BE9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  <w:r w:rsidRPr="00B6135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B61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СМП; </w:t>
            </w:r>
            <w:r w:rsidR="00FA5BE9" w:rsidRPr="00FA5BE9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  <w:r w:rsidRPr="00B613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613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безработных граждан</w:t>
            </w:r>
          </w:p>
        </w:tc>
      </w:tr>
      <w:tr w:rsidR="003B02FC" w:rsidRPr="00827B82" w:rsidTr="00827B82">
        <w:trPr>
          <w:trHeight w:val="445"/>
        </w:trPr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827B82" w:rsidRDefault="00C30E29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2. </w:t>
            </w:r>
            <w:r w:rsidR="003B02FC"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Разработка муниципальных нормативных</w:t>
            </w: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правовых</w:t>
            </w:r>
            <w:r w:rsidR="003B02FC"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документов, направленных на информирование </w:t>
            </w:r>
          </w:p>
          <w:p w:rsidR="003B02FC" w:rsidRPr="00827B82" w:rsidRDefault="003B02FC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субъектов малого и среднего предпринимательства, экспертного сообщества</w:t>
            </w:r>
          </w:p>
        </w:tc>
      </w:tr>
      <w:tr w:rsidR="00EA267F" w:rsidRPr="00827B82" w:rsidTr="004D4664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F" w:rsidRPr="00827B82" w:rsidRDefault="00C30E29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  <w:r w:rsidR="00EA267F"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F" w:rsidRPr="00827B82" w:rsidRDefault="00EA267F" w:rsidP="00C517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и утверждение </w:t>
            </w: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 xml:space="preserve">плана  мероприятий по популяризации предоставления государственных и муниципальных услуг в электронной форме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F" w:rsidRDefault="00EA267F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ежегодно</w:t>
            </w:r>
            <w:r w:rsidR="00B466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4669E" w:rsidRDefault="00742367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март 2019 года</w:t>
            </w:r>
          </w:p>
          <w:p w:rsidR="00B4669E" w:rsidRPr="00827B82" w:rsidRDefault="00B4669E" w:rsidP="00022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7F" w:rsidRPr="00827B82" w:rsidRDefault="00095378" w:rsidP="000953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53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Распоряжение администрации Ханты-Мансийского района от 27.03.2019 № 304-р «О плане мероприятий по популяризации предоставления государственных и муниципальных услуг в электронной форме на 2019 год»</w:t>
            </w:r>
          </w:p>
        </w:tc>
      </w:tr>
      <w:tr w:rsidR="0074425A" w:rsidRPr="00827B82" w:rsidTr="004D4664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827B82" w:rsidRDefault="0074425A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38" w:rsidRDefault="0074425A" w:rsidP="00C51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поэтапного перехода </w:t>
            </w:r>
          </w:p>
          <w:p w:rsidR="0074425A" w:rsidRPr="00827B82" w:rsidRDefault="0074425A" w:rsidP="00C517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B82">
              <w:rPr>
                <w:rFonts w:ascii="Times New Roman" w:hAnsi="Times New Roman" w:cs="Times New Roman"/>
                <w:sz w:val="28"/>
                <w:szCs w:val="28"/>
              </w:rPr>
              <w:t>по предоставлению муниципальных услуг через многофункциональный центр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F" w:rsidRDefault="00B4669E" w:rsidP="00B9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 1 июля </w:t>
            </w:r>
          </w:p>
          <w:p w:rsidR="0074425A" w:rsidRPr="00827B82" w:rsidRDefault="0074425A" w:rsidP="00B95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</w:t>
            </w:r>
            <w:r w:rsidR="00B466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827B82" w:rsidRDefault="00095378" w:rsidP="000953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53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Муниципальная услуга в сфере осуществления предпринимательской деятельности оказывается в МФЦ Югры на основании дополнительно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 соглашения от 21.12.2018 № 4</w:t>
            </w:r>
          </w:p>
        </w:tc>
      </w:tr>
      <w:tr w:rsidR="0074425A" w:rsidRPr="00827B82" w:rsidTr="004D466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827B82" w:rsidRDefault="00577653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2.3</w:t>
            </w:r>
            <w:r w:rsidR="0074425A"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827B82" w:rsidRDefault="0074425A" w:rsidP="00C5170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B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Разработка и утверждение </w:t>
            </w:r>
            <w:r w:rsidRPr="00827B82">
              <w:rPr>
                <w:rFonts w:ascii="Times New Roman" w:hAnsi="Times New Roman"/>
                <w:sz w:val="28"/>
                <w:szCs w:val="28"/>
              </w:rPr>
              <w:t xml:space="preserve">комплексного </w:t>
            </w:r>
          </w:p>
          <w:p w:rsidR="0074425A" w:rsidRPr="00827B82" w:rsidRDefault="0074425A" w:rsidP="00C5170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7B82">
              <w:rPr>
                <w:rFonts w:ascii="Times New Roman" w:hAnsi="Times New Roman"/>
                <w:sz w:val="28"/>
                <w:szCs w:val="28"/>
              </w:rPr>
              <w:t xml:space="preserve">плана мероприятий по формированию </w:t>
            </w:r>
          </w:p>
          <w:p w:rsidR="0074425A" w:rsidRPr="00827B82" w:rsidRDefault="0074425A" w:rsidP="00C51706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7B82">
              <w:rPr>
                <w:rFonts w:ascii="Times New Roman" w:hAnsi="Times New Roman"/>
                <w:sz w:val="28"/>
                <w:szCs w:val="28"/>
              </w:rPr>
              <w:t>благоприятного инвестиционного</w:t>
            </w:r>
            <w:r w:rsidR="004D46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7B82">
              <w:rPr>
                <w:rFonts w:ascii="Times New Roman" w:hAnsi="Times New Roman"/>
                <w:sz w:val="28"/>
                <w:szCs w:val="28"/>
              </w:rPr>
              <w:t>климата на территории Ханты-Мансийского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Default="0074425A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ежегодно</w:t>
            </w:r>
          </w:p>
          <w:p w:rsidR="00B4669E" w:rsidRPr="00827B82" w:rsidRDefault="00B4669E" w:rsidP="004F4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январь 2019 года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B" w:rsidRPr="003E0D5B" w:rsidRDefault="003E0D5B" w:rsidP="003E0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D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Распоряжение администрации Ханты-Мансийского района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3E0D5B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E0D5B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3E0D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  <w:r w:rsidRPr="003E0D5B"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E0D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утверждении комплексного плана </w:t>
            </w:r>
          </w:p>
          <w:p w:rsidR="0074425A" w:rsidRPr="00827B82" w:rsidRDefault="003E0D5B" w:rsidP="003E0D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E0D5B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 по формированию благоприятного инвестиционного климата на территории Ханты-Мансийского района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3E0D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  <w:tr w:rsidR="0074425A" w:rsidRPr="00827B82" w:rsidTr="004D466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827B82" w:rsidRDefault="00577653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2.4</w:t>
            </w:r>
            <w:r w:rsidR="0074425A"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827B82" w:rsidRDefault="0074425A" w:rsidP="00C517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7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и утверждение плана </w:t>
            </w:r>
            <w:r w:rsidRPr="00827B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проведения экспертизы нормативных правовых актов, затрагивающих вопросы осуществления </w:t>
            </w:r>
            <w:r w:rsidRPr="00827B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предпринимательской </w:t>
            </w:r>
            <w:r w:rsidRPr="00827B82">
              <w:rPr>
                <w:rFonts w:ascii="Times New Roman" w:hAnsi="Times New Roman"/>
                <w:sz w:val="28"/>
                <w:szCs w:val="28"/>
              </w:rPr>
              <w:t>и инвестиционной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Default="0074425A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ежегодно</w:t>
            </w:r>
          </w:p>
          <w:p w:rsidR="00B4669E" w:rsidRPr="00827B82" w:rsidRDefault="00B4669E" w:rsidP="004F40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декабрь 2019 года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644468" w:rsidRDefault="00644468" w:rsidP="00CC50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44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Распоряжение администрации Ханты-Мансийского района от </w:t>
            </w:r>
            <w:r w:rsidR="00DA2B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</w:t>
            </w:r>
            <w:r w:rsidRPr="006444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.12.201</w:t>
            </w:r>
            <w:r w:rsidR="00DA2B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Pr="006444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 1</w:t>
            </w:r>
            <w:r w:rsidR="00DA2B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324</w:t>
            </w:r>
            <w:r w:rsidRPr="006444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-р «Об утверждения плана </w:t>
            </w:r>
            <w:r w:rsidRPr="006444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проведения экспертизы нормативных правовых актов, затрагивающих вопросы осуществления предпринимательской деятельности, </w:t>
            </w:r>
            <w:r w:rsidR="00CC50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</w:t>
            </w:r>
            <w:r w:rsidRPr="006444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20</w:t>
            </w:r>
            <w:r w:rsidR="00DA2B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Pr="0064446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год»</w:t>
            </w:r>
          </w:p>
        </w:tc>
      </w:tr>
      <w:tr w:rsidR="0074425A" w:rsidRPr="00827B82" w:rsidTr="00827B82">
        <w:trPr>
          <w:trHeight w:val="240"/>
        </w:trPr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5A" w:rsidRPr="00827B82" w:rsidRDefault="0074425A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3. Актуализация информации для субъектов малого и среднего предпринимательства, экспертного сообщества </w:t>
            </w:r>
          </w:p>
          <w:p w:rsidR="0074425A" w:rsidRPr="00827B82" w:rsidRDefault="0074425A" w:rsidP="00B61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официальном сайте администрации Ханты-Мансийского района</w:t>
            </w:r>
          </w:p>
        </w:tc>
      </w:tr>
      <w:tr w:rsidR="00F805C9" w:rsidRPr="00827B82" w:rsidTr="004D466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C9" w:rsidRPr="00827B82" w:rsidRDefault="00F805C9" w:rsidP="00F8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C9" w:rsidRPr="00827B82" w:rsidRDefault="00F805C9" w:rsidP="00F805C9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7B82">
              <w:rPr>
                <w:rFonts w:ascii="Times New Roman" w:hAnsi="Times New Roman"/>
                <w:color w:val="000000"/>
                <w:sz w:val="28"/>
                <w:szCs w:val="28"/>
              </w:rPr>
              <w:t>Поддержание в актуальном состоянии раздела: Экономическое развитие, Проектное управление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C9" w:rsidRPr="00827B82" w:rsidRDefault="00F805C9" w:rsidP="00F8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C9" w:rsidRPr="00F805C9" w:rsidRDefault="00F805C9" w:rsidP="00F805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течение 2019 года раздел поддерживался в актуальном состоянии </w:t>
            </w:r>
          </w:p>
        </w:tc>
      </w:tr>
      <w:tr w:rsidR="00F805C9" w:rsidRPr="00827B82" w:rsidTr="004D466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C9" w:rsidRPr="00827B82" w:rsidRDefault="00F805C9" w:rsidP="00F8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C9" w:rsidRPr="00827B82" w:rsidRDefault="00F805C9" w:rsidP="00F805C9">
            <w:pPr>
              <w:pStyle w:val="ab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7B82">
              <w:rPr>
                <w:rFonts w:ascii="Times New Roman" w:hAnsi="Times New Roman"/>
                <w:sz w:val="28"/>
                <w:szCs w:val="28"/>
              </w:rPr>
              <w:t>Поддержание в актуальном состоянии сведений о предоставляемых муниципальных услугах в региональном реестре государственных услуг (РРГУ)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C9" w:rsidRPr="00827B82" w:rsidRDefault="00F805C9" w:rsidP="00F805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7B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5C9" w:rsidRPr="00F805C9" w:rsidRDefault="00F805C9" w:rsidP="00F805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05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течение 2019 года РРГУ поддерживался в актуальном состоянии </w:t>
            </w:r>
          </w:p>
        </w:tc>
      </w:tr>
    </w:tbl>
    <w:p w:rsidR="00491E2D" w:rsidRPr="00827B82" w:rsidRDefault="00491E2D" w:rsidP="00B61D3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91E2D" w:rsidRPr="00827B82" w:rsidSect="004D4664">
      <w:headerReference w:type="default" r:id="rId8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C40" w:rsidRDefault="00582C40" w:rsidP="00C73E2A">
      <w:pPr>
        <w:spacing w:after="0" w:line="240" w:lineRule="auto"/>
      </w:pPr>
      <w:r>
        <w:separator/>
      </w:r>
    </w:p>
  </w:endnote>
  <w:endnote w:type="continuationSeparator" w:id="0">
    <w:p w:rsidR="00582C40" w:rsidRDefault="00582C40" w:rsidP="00C7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C40" w:rsidRDefault="00582C40" w:rsidP="00C73E2A">
      <w:pPr>
        <w:spacing w:after="0" w:line="240" w:lineRule="auto"/>
      </w:pPr>
      <w:r>
        <w:separator/>
      </w:r>
    </w:p>
  </w:footnote>
  <w:footnote w:type="continuationSeparator" w:id="0">
    <w:p w:rsidR="00582C40" w:rsidRDefault="00582C40" w:rsidP="00C73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2359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73E2A" w:rsidRPr="00827B82" w:rsidRDefault="00C73E2A" w:rsidP="00827B8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B78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787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B78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60E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B78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946BC"/>
    <w:multiLevelType w:val="hybridMultilevel"/>
    <w:tmpl w:val="13447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A2121"/>
    <w:multiLevelType w:val="hybridMultilevel"/>
    <w:tmpl w:val="D94CB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E69ED"/>
    <w:multiLevelType w:val="hybridMultilevel"/>
    <w:tmpl w:val="3A786A5E"/>
    <w:lvl w:ilvl="0" w:tplc="1CB23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F7"/>
    <w:rsid w:val="00006DB0"/>
    <w:rsid w:val="00015518"/>
    <w:rsid w:val="0002042B"/>
    <w:rsid w:val="000211A9"/>
    <w:rsid w:val="00022265"/>
    <w:rsid w:val="00024E19"/>
    <w:rsid w:val="00035A86"/>
    <w:rsid w:val="0004163C"/>
    <w:rsid w:val="00065A20"/>
    <w:rsid w:val="0006787B"/>
    <w:rsid w:val="00067BC3"/>
    <w:rsid w:val="0007268B"/>
    <w:rsid w:val="0007327B"/>
    <w:rsid w:val="00076879"/>
    <w:rsid w:val="000942F8"/>
    <w:rsid w:val="00095378"/>
    <w:rsid w:val="000B4415"/>
    <w:rsid w:val="000B7C24"/>
    <w:rsid w:val="000C2D94"/>
    <w:rsid w:val="000C6A11"/>
    <w:rsid w:val="000D0741"/>
    <w:rsid w:val="000D5DD4"/>
    <w:rsid w:val="000F388E"/>
    <w:rsid w:val="000F5ECB"/>
    <w:rsid w:val="001025D0"/>
    <w:rsid w:val="00105596"/>
    <w:rsid w:val="00106C22"/>
    <w:rsid w:val="00111046"/>
    <w:rsid w:val="00121475"/>
    <w:rsid w:val="00127686"/>
    <w:rsid w:val="0013342C"/>
    <w:rsid w:val="00141900"/>
    <w:rsid w:val="00146801"/>
    <w:rsid w:val="0014700C"/>
    <w:rsid w:val="0015316C"/>
    <w:rsid w:val="00153B23"/>
    <w:rsid w:val="00153EEC"/>
    <w:rsid w:val="001604F2"/>
    <w:rsid w:val="00160A0D"/>
    <w:rsid w:val="001639A9"/>
    <w:rsid w:val="00181FCD"/>
    <w:rsid w:val="00191624"/>
    <w:rsid w:val="00193421"/>
    <w:rsid w:val="001A617F"/>
    <w:rsid w:val="001D2E5F"/>
    <w:rsid w:val="001E4727"/>
    <w:rsid w:val="001E57E6"/>
    <w:rsid w:val="002028CA"/>
    <w:rsid w:val="00207537"/>
    <w:rsid w:val="002142CC"/>
    <w:rsid w:val="00226871"/>
    <w:rsid w:val="0026440D"/>
    <w:rsid w:val="002652E9"/>
    <w:rsid w:val="00275B5E"/>
    <w:rsid w:val="00286B1E"/>
    <w:rsid w:val="00297522"/>
    <w:rsid w:val="002A2513"/>
    <w:rsid w:val="002A3826"/>
    <w:rsid w:val="002C700F"/>
    <w:rsid w:val="002C7EFB"/>
    <w:rsid w:val="002D1E4A"/>
    <w:rsid w:val="002D491F"/>
    <w:rsid w:val="002D70A7"/>
    <w:rsid w:val="002E1EA3"/>
    <w:rsid w:val="002F203F"/>
    <w:rsid w:val="0032315A"/>
    <w:rsid w:val="00333F9F"/>
    <w:rsid w:val="00337FC5"/>
    <w:rsid w:val="00350927"/>
    <w:rsid w:val="00355601"/>
    <w:rsid w:val="003602E2"/>
    <w:rsid w:val="00361A71"/>
    <w:rsid w:val="00363B32"/>
    <w:rsid w:val="003659EF"/>
    <w:rsid w:val="00367BF5"/>
    <w:rsid w:val="0037466D"/>
    <w:rsid w:val="003818C0"/>
    <w:rsid w:val="00391E7C"/>
    <w:rsid w:val="003A597D"/>
    <w:rsid w:val="003B02FC"/>
    <w:rsid w:val="003C1D2F"/>
    <w:rsid w:val="003C61C4"/>
    <w:rsid w:val="003D2FC1"/>
    <w:rsid w:val="003D48DF"/>
    <w:rsid w:val="003E0D5B"/>
    <w:rsid w:val="003E1512"/>
    <w:rsid w:val="003E7728"/>
    <w:rsid w:val="003F1A05"/>
    <w:rsid w:val="003F38BA"/>
    <w:rsid w:val="004252A0"/>
    <w:rsid w:val="004267A5"/>
    <w:rsid w:val="00433962"/>
    <w:rsid w:val="00434AA6"/>
    <w:rsid w:val="00440F85"/>
    <w:rsid w:val="004414F3"/>
    <w:rsid w:val="00446FF6"/>
    <w:rsid w:val="004506B6"/>
    <w:rsid w:val="00477D9C"/>
    <w:rsid w:val="0048050B"/>
    <w:rsid w:val="00482A4C"/>
    <w:rsid w:val="004873F8"/>
    <w:rsid w:val="00491E2D"/>
    <w:rsid w:val="00492293"/>
    <w:rsid w:val="004955B1"/>
    <w:rsid w:val="004A41C7"/>
    <w:rsid w:val="004B0F22"/>
    <w:rsid w:val="004C6B83"/>
    <w:rsid w:val="004D4664"/>
    <w:rsid w:val="004D4EAA"/>
    <w:rsid w:val="004F1262"/>
    <w:rsid w:val="004F40FD"/>
    <w:rsid w:val="004F7A9A"/>
    <w:rsid w:val="0050288B"/>
    <w:rsid w:val="005074C2"/>
    <w:rsid w:val="00517BC0"/>
    <w:rsid w:val="00523A73"/>
    <w:rsid w:val="00540E0E"/>
    <w:rsid w:val="00561A16"/>
    <w:rsid w:val="00577653"/>
    <w:rsid w:val="00582C40"/>
    <w:rsid w:val="00594CE5"/>
    <w:rsid w:val="00596AA5"/>
    <w:rsid w:val="005B659C"/>
    <w:rsid w:val="005D238C"/>
    <w:rsid w:val="005F35A1"/>
    <w:rsid w:val="005F3C60"/>
    <w:rsid w:val="005F4D8E"/>
    <w:rsid w:val="006113BC"/>
    <w:rsid w:val="006214CD"/>
    <w:rsid w:val="00621D81"/>
    <w:rsid w:val="0062279A"/>
    <w:rsid w:val="006227CB"/>
    <w:rsid w:val="00644468"/>
    <w:rsid w:val="00662A47"/>
    <w:rsid w:val="00662A66"/>
    <w:rsid w:val="0067608F"/>
    <w:rsid w:val="00685872"/>
    <w:rsid w:val="00687DB0"/>
    <w:rsid w:val="00693B92"/>
    <w:rsid w:val="00696535"/>
    <w:rsid w:val="006B51A8"/>
    <w:rsid w:val="006D473B"/>
    <w:rsid w:val="006E2390"/>
    <w:rsid w:val="006E24E9"/>
    <w:rsid w:val="006F1650"/>
    <w:rsid w:val="00710282"/>
    <w:rsid w:val="007218B4"/>
    <w:rsid w:val="00724FC1"/>
    <w:rsid w:val="0072502A"/>
    <w:rsid w:val="00734A35"/>
    <w:rsid w:val="00742367"/>
    <w:rsid w:val="00742A34"/>
    <w:rsid w:val="00742D50"/>
    <w:rsid w:val="0074425A"/>
    <w:rsid w:val="00757042"/>
    <w:rsid w:val="007601B7"/>
    <w:rsid w:val="0076633B"/>
    <w:rsid w:val="007702DE"/>
    <w:rsid w:val="00771F35"/>
    <w:rsid w:val="007762D0"/>
    <w:rsid w:val="0079063E"/>
    <w:rsid w:val="007A65A4"/>
    <w:rsid w:val="007A6686"/>
    <w:rsid w:val="007D1049"/>
    <w:rsid w:val="007D228A"/>
    <w:rsid w:val="007D3283"/>
    <w:rsid w:val="007E75DF"/>
    <w:rsid w:val="00815761"/>
    <w:rsid w:val="00827B82"/>
    <w:rsid w:val="008334E7"/>
    <w:rsid w:val="00835486"/>
    <w:rsid w:val="0084593F"/>
    <w:rsid w:val="00850883"/>
    <w:rsid w:val="00854172"/>
    <w:rsid w:val="0085528F"/>
    <w:rsid w:val="0086136A"/>
    <w:rsid w:val="00863292"/>
    <w:rsid w:val="0087276C"/>
    <w:rsid w:val="00873291"/>
    <w:rsid w:val="00880D20"/>
    <w:rsid w:val="00886EF7"/>
    <w:rsid w:val="00894309"/>
    <w:rsid w:val="008B12B2"/>
    <w:rsid w:val="008B7F5C"/>
    <w:rsid w:val="008C171B"/>
    <w:rsid w:val="008C28F9"/>
    <w:rsid w:val="008F29F6"/>
    <w:rsid w:val="008F4759"/>
    <w:rsid w:val="009030D3"/>
    <w:rsid w:val="009041A1"/>
    <w:rsid w:val="00907FCA"/>
    <w:rsid w:val="0091360A"/>
    <w:rsid w:val="00916920"/>
    <w:rsid w:val="00926A0E"/>
    <w:rsid w:val="0093052C"/>
    <w:rsid w:val="00933C7D"/>
    <w:rsid w:val="009464C3"/>
    <w:rsid w:val="009504FA"/>
    <w:rsid w:val="00965F5A"/>
    <w:rsid w:val="0097065F"/>
    <w:rsid w:val="00973282"/>
    <w:rsid w:val="0097595D"/>
    <w:rsid w:val="00976963"/>
    <w:rsid w:val="0098113F"/>
    <w:rsid w:val="009A5414"/>
    <w:rsid w:val="009A71D2"/>
    <w:rsid w:val="009C3606"/>
    <w:rsid w:val="009C63A0"/>
    <w:rsid w:val="009D2BF4"/>
    <w:rsid w:val="009E78F7"/>
    <w:rsid w:val="00A01B7A"/>
    <w:rsid w:val="00A06BA8"/>
    <w:rsid w:val="00A1683F"/>
    <w:rsid w:val="00A31114"/>
    <w:rsid w:val="00A41FDB"/>
    <w:rsid w:val="00A96182"/>
    <w:rsid w:val="00AA06E6"/>
    <w:rsid w:val="00AA0AE3"/>
    <w:rsid w:val="00AA1271"/>
    <w:rsid w:val="00AB0174"/>
    <w:rsid w:val="00AB5CF5"/>
    <w:rsid w:val="00AC00DB"/>
    <w:rsid w:val="00AC1299"/>
    <w:rsid w:val="00AD416A"/>
    <w:rsid w:val="00AE4B5D"/>
    <w:rsid w:val="00AF7C35"/>
    <w:rsid w:val="00B00461"/>
    <w:rsid w:val="00B0220B"/>
    <w:rsid w:val="00B2047C"/>
    <w:rsid w:val="00B24368"/>
    <w:rsid w:val="00B26415"/>
    <w:rsid w:val="00B34C97"/>
    <w:rsid w:val="00B358A2"/>
    <w:rsid w:val="00B35F6B"/>
    <w:rsid w:val="00B4272E"/>
    <w:rsid w:val="00B4669E"/>
    <w:rsid w:val="00B61354"/>
    <w:rsid w:val="00B61D38"/>
    <w:rsid w:val="00B72632"/>
    <w:rsid w:val="00B95C7E"/>
    <w:rsid w:val="00B95FDF"/>
    <w:rsid w:val="00BB7879"/>
    <w:rsid w:val="00BC4929"/>
    <w:rsid w:val="00BD12DF"/>
    <w:rsid w:val="00BE0EA5"/>
    <w:rsid w:val="00BE23C7"/>
    <w:rsid w:val="00BE5860"/>
    <w:rsid w:val="00BE5D27"/>
    <w:rsid w:val="00BF08B1"/>
    <w:rsid w:val="00C00F29"/>
    <w:rsid w:val="00C05BA4"/>
    <w:rsid w:val="00C05D91"/>
    <w:rsid w:val="00C1161B"/>
    <w:rsid w:val="00C15213"/>
    <w:rsid w:val="00C30E29"/>
    <w:rsid w:val="00C30EF3"/>
    <w:rsid w:val="00C3581F"/>
    <w:rsid w:val="00C37372"/>
    <w:rsid w:val="00C44DC2"/>
    <w:rsid w:val="00C51706"/>
    <w:rsid w:val="00C54335"/>
    <w:rsid w:val="00C70C8A"/>
    <w:rsid w:val="00C723C7"/>
    <w:rsid w:val="00C73E2A"/>
    <w:rsid w:val="00C760E8"/>
    <w:rsid w:val="00C80078"/>
    <w:rsid w:val="00CB4AA3"/>
    <w:rsid w:val="00CC1886"/>
    <w:rsid w:val="00CC50EA"/>
    <w:rsid w:val="00CD1EB5"/>
    <w:rsid w:val="00CD582D"/>
    <w:rsid w:val="00CE3880"/>
    <w:rsid w:val="00CE7530"/>
    <w:rsid w:val="00D03C37"/>
    <w:rsid w:val="00D15A6E"/>
    <w:rsid w:val="00D329DA"/>
    <w:rsid w:val="00D35924"/>
    <w:rsid w:val="00D4342A"/>
    <w:rsid w:val="00D53EAB"/>
    <w:rsid w:val="00D700F5"/>
    <w:rsid w:val="00D76F8A"/>
    <w:rsid w:val="00D9248F"/>
    <w:rsid w:val="00DA2BA3"/>
    <w:rsid w:val="00DB1787"/>
    <w:rsid w:val="00DB2202"/>
    <w:rsid w:val="00DD2E7E"/>
    <w:rsid w:val="00DD3C67"/>
    <w:rsid w:val="00DD60EE"/>
    <w:rsid w:val="00DE4C54"/>
    <w:rsid w:val="00E04235"/>
    <w:rsid w:val="00E058CD"/>
    <w:rsid w:val="00E2492A"/>
    <w:rsid w:val="00E336AD"/>
    <w:rsid w:val="00E3462B"/>
    <w:rsid w:val="00E404FC"/>
    <w:rsid w:val="00E443B4"/>
    <w:rsid w:val="00E5158B"/>
    <w:rsid w:val="00E53391"/>
    <w:rsid w:val="00E569DA"/>
    <w:rsid w:val="00E636A4"/>
    <w:rsid w:val="00E70D7F"/>
    <w:rsid w:val="00E77926"/>
    <w:rsid w:val="00E807CC"/>
    <w:rsid w:val="00E83198"/>
    <w:rsid w:val="00E91730"/>
    <w:rsid w:val="00EA267F"/>
    <w:rsid w:val="00EB59BA"/>
    <w:rsid w:val="00EE1891"/>
    <w:rsid w:val="00EE28B7"/>
    <w:rsid w:val="00EE5777"/>
    <w:rsid w:val="00EE7BB2"/>
    <w:rsid w:val="00EF04A7"/>
    <w:rsid w:val="00EF4852"/>
    <w:rsid w:val="00EF6DC1"/>
    <w:rsid w:val="00F05F5A"/>
    <w:rsid w:val="00F07F8D"/>
    <w:rsid w:val="00F1359D"/>
    <w:rsid w:val="00F16B61"/>
    <w:rsid w:val="00F219FB"/>
    <w:rsid w:val="00F264CE"/>
    <w:rsid w:val="00F47027"/>
    <w:rsid w:val="00F516CE"/>
    <w:rsid w:val="00F56E07"/>
    <w:rsid w:val="00F60370"/>
    <w:rsid w:val="00F61E2C"/>
    <w:rsid w:val="00F672BF"/>
    <w:rsid w:val="00F73A3C"/>
    <w:rsid w:val="00F805C9"/>
    <w:rsid w:val="00F92E71"/>
    <w:rsid w:val="00F93486"/>
    <w:rsid w:val="00FA3F37"/>
    <w:rsid w:val="00FA5BE9"/>
    <w:rsid w:val="00FA71F7"/>
    <w:rsid w:val="00FB07F2"/>
    <w:rsid w:val="00FB19FE"/>
    <w:rsid w:val="00FB63A9"/>
    <w:rsid w:val="00FE149F"/>
    <w:rsid w:val="00F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DFC99-C08A-4F76-9D9C-E8ACF14E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5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86EF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86E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uiPriority w:val="99"/>
    <w:rsid w:val="00F1359D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6B51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1025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C73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3E2A"/>
  </w:style>
  <w:style w:type="paragraph" w:styleId="a7">
    <w:name w:val="footer"/>
    <w:basedOn w:val="a"/>
    <w:link w:val="a8"/>
    <w:uiPriority w:val="99"/>
    <w:unhideWhenUsed/>
    <w:rsid w:val="00C73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3E2A"/>
  </w:style>
  <w:style w:type="paragraph" w:styleId="a9">
    <w:name w:val="Balloon Text"/>
    <w:basedOn w:val="a"/>
    <w:link w:val="aa"/>
    <w:uiPriority w:val="99"/>
    <w:semiHidden/>
    <w:unhideWhenUsed/>
    <w:rsid w:val="0015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16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15A6E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table" w:styleId="ac">
    <w:name w:val="Table Grid"/>
    <w:basedOn w:val="a1"/>
    <w:uiPriority w:val="59"/>
    <w:rsid w:val="004267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0365B-F911-4B30-9101-3C29D9612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Губатых М.И.</cp:lastModifiedBy>
  <cp:revision>28</cp:revision>
  <cp:lastPrinted>2018-12-24T10:39:00Z</cp:lastPrinted>
  <dcterms:created xsi:type="dcterms:W3CDTF">2018-12-27T11:37:00Z</dcterms:created>
  <dcterms:modified xsi:type="dcterms:W3CDTF">2020-01-22T05:13:00Z</dcterms:modified>
</cp:coreProperties>
</file>